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DA5" w:rsidRPr="00727DA5" w:rsidRDefault="00727DA5" w:rsidP="00F45BD2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PRESSEMITTEILUNG</w:t>
      </w:r>
    </w:p>
    <w:p w:rsidR="00727DA5" w:rsidRPr="00727DA5" w:rsidRDefault="00727DA5" w:rsidP="00F45BD2">
      <w:pPr>
        <w:rPr>
          <w:rFonts w:asciiTheme="majorHAnsi" w:hAnsiTheme="majorHAnsi" w:cstheme="majorHAnsi"/>
        </w:rPr>
      </w:pPr>
    </w:p>
    <w:p w:rsidR="00A628D5" w:rsidRPr="00731608" w:rsidRDefault="00A628D5" w:rsidP="00F45BD2">
      <w:pPr>
        <w:rPr>
          <w:rFonts w:asciiTheme="majorHAnsi" w:hAnsiTheme="majorHAnsi" w:cstheme="majorHAnsi"/>
          <w:b/>
          <w:sz w:val="52"/>
          <w:szCs w:val="52"/>
        </w:rPr>
      </w:pPr>
      <w:proofErr w:type="spellStart"/>
      <w:r w:rsidRPr="00731608">
        <w:rPr>
          <w:rFonts w:asciiTheme="majorHAnsi" w:hAnsiTheme="majorHAnsi" w:cstheme="majorHAnsi"/>
          <w:b/>
          <w:sz w:val="52"/>
          <w:szCs w:val="52"/>
        </w:rPr>
        <w:t>Wattikan</w:t>
      </w:r>
      <w:proofErr w:type="spellEnd"/>
      <w:r w:rsidRPr="00731608">
        <w:rPr>
          <w:rFonts w:asciiTheme="majorHAnsi" w:hAnsiTheme="majorHAnsi" w:cstheme="majorHAnsi"/>
          <w:b/>
          <w:sz w:val="52"/>
          <w:szCs w:val="52"/>
        </w:rPr>
        <w:t xml:space="preserve"> sucht potenzielle Lebensretter</w:t>
      </w:r>
    </w:p>
    <w:p w:rsidR="00A628D5" w:rsidRPr="00727DA5" w:rsidRDefault="00A628D5" w:rsidP="00F45BD2">
      <w:pPr>
        <w:rPr>
          <w:rFonts w:asciiTheme="majorHAnsi" w:hAnsiTheme="majorHAnsi" w:cstheme="majorHAnsi"/>
          <w:sz w:val="32"/>
          <w:szCs w:val="32"/>
        </w:rPr>
      </w:pPr>
      <w:r w:rsidRPr="00727DA5">
        <w:rPr>
          <w:rFonts w:asciiTheme="majorHAnsi" w:hAnsiTheme="majorHAnsi" w:cstheme="majorHAnsi"/>
          <w:sz w:val="32"/>
          <w:szCs w:val="32"/>
        </w:rPr>
        <w:t>Großer Aktionstag am 18. Mai im Elbeforum</w:t>
      </w:r>
    </w:p>
    <w:p w:rsidR="00A628D5" w:rsidRPr="00727DA5" w:rsidRDefault="00A628D5" w:rsidP="00F45BD2">
      <w:pPr>
        <w:rPr>
          <w:rFonts w:asciiTheme="majorHAnsi" w:hAnsiTheme="majorHAnsi" w:cstheme="majorHAnsi"/>
        </w:rPr>
      </w:pPr>
    </w:p>
    <w:p w:rsidR="00F45BD2" w:rsidRPr="00727DA5" w:rsidRDefault="00A628D5" w:rsidP="00F45BD2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  <w:i/>
        </w:rPr>
        <w:t>Brunsbüttel</w:t>
      </w:r>
      <w:r w:rsidRPr="00727DA5">
        <w:rPr>
          <w:rFonts w:asciiTheme="majorHAnsi" w:hAnsiTheme="majorHAnsi" w:cstheme="majorHAnsi"/>
        </w:rPr>
        <w:t xml:space="preserve"> - </w:t>
      </w:r>
      <w:r w:rsidR="00F45BD2" w:rsidRPr="00727DA5">
        <w:rPr>
          <w:rFonts w:asciiTheme="majorHAnsi" w:hAnsiTheme="majorHAnsi" w:cstheme="majorHAnsi"/>
        </w:rPr>
        <w:t xml:space="preserve">Zum zweiten Mal nach 2012 laden die Macher der </w:t>
      </w:r>
      <w:r w:rsidR="006F7210" w:rsidRPr="00727DA5">
        <w:rPr>
          <w:rFonts w:asciiTheme="majorHAnsi" w:hAnsiTheme="majorHAnsi" w:cstheme="majorHAnsi"/>
        </w:rPr>
        <w:t xml:space="preserve">Brunsbütteler </w:t>
      </w:r>
      <w:proofErr w:type="spellStart"/>
      <w:r w:rsidR="00F45BD2" w:rsidRPr="00727DA5">
        <w:rPr>
          <w:rFonts w:asciiTheme="majorHAnsi" w:hAnsiTheme="majorHAnsi" w:cstheme="majorHAnsi"/>
        </w:rPr>
        <w:t>Wattolümpiade</w:t>
      </w:r>
      <w:proofErr w:type="spellEnd"/>
      <w:r w:rsidR="00582F82">
        <w:rPr>
          <w:rFonts w:asciiTheme="majorHAnsi" w:hAnsiTheme="majorHAnsi" w:cstheme="majorHAnsi"/>
        </w:rPr>
        <w:t>, auch „</w:t>
      </w:r>
      <w:proofErr w:type="spellStart"/>
      <w:r w:rsidR="00582F82">
        <w:rPr>
          <w:rFonts w:asciiTheme="majorHAnsi" w:hAnsiTheme="majorHAnsi" w:cstheme="majorHAnsi"/>
        </w:rPr>
        <w:t>Wattikan</w:t>
      </w:r>
      <w:proofErr w:type="spellEnd"/>
      <w:r w:rsidR="00582F82">
        <w:rPr>
          <w:rFonts w:asciiTheme="majorHAnsi" w:hAnsiTheme="majorHAnsi" w:cstheme="majorHAnsi"/>
        </w:rPr>
        <w:t>“ genannt,</w:t>
      </w:r>
      <w:r w:rsidR="00F45BD2" w:rsidRPr="00727DA5">
        <w:rPr>
          <w:rFonts w:asciiTheme="majorHAnsi" w:hAnsiTheme="majorHAnsi" w:cstheme="majorHAnsi"/>
        </w:rPr>
        <w:t xml:space="preserve"> </w:t>
      </w:r>
      <w:r w:rsidR="00BD04AF" w:rsidRPr="00727DA5">
        <w:rPr>
          <w:rFonts w:asciiTheme="majorHAnsi" w:hAnsiTheme="majorHAnsi" w:cstheme="majorHAnsi"/>
        </w:rPr>
        <w:t xml:space="preserve">am </w:t>
      </w:r>
      <w:r w:rsidR="00BD04AF" w:rsidRPr="00731608">
        <w:rPr>
          <w:rFonts w:asciiTheme="majorHAnsi" w:hAnsiTheme="majorHAnsi" w:cstheme="majorHAnsi"/>
          <w:b/>
        </w:rPr>
        <w:t>Samstag, 18. Mai</w:t>
      </w:r>
      <w:r w:rsidR="00BD04AF" w:rsidRPr="00727DA5">
        <w:rPr>
          <w:rFonts w:asciiTheme="majorHAnsi" w:hAnsiTheme="majorHAnsi" w:cstheme="majorHAnsi"/>
        </w:rPr>
        <w:t xml:space="preserve">, </w:t>
      </w:r>
      <w:r w:rsidR="00F45BD2" w:rsidRPr="00727DA5">
        <w:rPr>
          <w:rFonts w:asciiTheme="majorHAnsi" w:hAnsiTheme="majorHAnsi" w:cstheme="majorHAnsi"/>
        </w:rPr>
        <w:t xml:space="preserve">zu einer großangelegten </w:t>
      </w:r>
      <w:r w:rsidR="00F45BD2" w:rsidRPr="00582F82">
        <w:rPr>
          <w:rFonts w:asciiTheme="majorHAnsi" w:hAnsiTheme="majorHAnsi" w:cstheme="majorHAnsi"/>
          <w:b/>
        </w:rPr>
        <w:t>Typisierungsaktion</w:t>
      </w:r>
      <w:r w:rsidR="00F45BD2" w:rsidRPr="00727DA5">
        <w:rPr>
          <w:rFonts w:asciiTheme="majorHAnsi" w:hAnsiTheme="majorHAnsi" w:cstheme="majorHAnsi"/>
        </w:rPr>
        <w:t xml:space="preserve"> ein. Ziel ist es, möglichst viele potenzielle Lebensretter </w:t>
      </w:r>
      <w:r w:rsidRPr="00727DA5">
        <w:rPr>
          <w:rFonts w:asciiTheme="majorHAnsi" w:hAnsiTheme="majorHAnsi" w:cstheme="majorHAnsi"/>
        </w:rPr>
        <w:t xml:space="preserve">im Kampf gegen den Blutkrebs </w:t>
      </w:r>
      <w:r w:rsidR="00F45BD2" w:rsidRPr="00727DA5">
        <w:rPr>
          <w:rFonts w:asciiTheme="majorHAnsi" w:hAnsiTheme="majorHAnsi" w:cstheme="majorHAnsi"/>
        </w:rPr>
        <w:t xml:space="preserve">zu </w:t>
      </w:r>
      <w:r w:rsidR="00727DA5">
        <w:rPr>
          <w:rFonts w:asciiTheme="majorHAnsi" w:hAnsiTheme="majorHAnsi" w:cstheme="majorHAnsi"/>
        </w:rPr>
        <w:t>finden</w:t>
      </w:r>
      <w:r w:rsidR="00F45BD2" w:rsidRPr="00727DA5">
        <w:rPr>
          <w:rFonts w:asciiTheme="majorHAnsi" w:hAnsiTheme="majorHAnsi" w:cstheme="majorHAnsi"/>
        </w:rPr>
        <w:t>. Eine einfache und schmerzlose Speichelprobe genügt.</w:t>
      </w:r>
    </w:p>
    <w:p w:rsidR="00F45BD2" w:rsidRPr="00727DA5" w:rsidRDefault="00F45BD2" w:rsidP="00F45BD2">
      <w:pPr>
        <w:rPr>
          <w:rFonts w:asciiTheme="majorHAnsi" w:hAnsiTheme="majorHAnsi" w:cstheme="majorHAnsi"/>
        </w:rPr>
      </w:pPr>
    </w:p>
    <w:p w:rsidR="00F45BD2" w:rsidRPr="00727DA5" w:rsidRDefault="00F45BD2" w:rsidP="00F45BD2">
      <w:pPr>
        <w:rPr>
          <w:rFonts w:asciiTheme="majorHAnsi" w:hAnsiTheme="majorHAnsi" w:cstheme="majorHAnsi"/>
          <w:b/>
        </w:rPr>
      </w:pPr>
      <w:r w:rsidRPr="00727DA5">
        <w:rPr>
          <w:rFonts w:asciiTheme="majorHAnsi" w:hAnsiTheme="majorHAnsi" w:cstheme="majorHAnsi"/>
        </w:rPr>
        <w:t xml:space="preserve">So lautet das Motto des Aktionstages </w:t>
      </w:r>
      <w:r w:rsidR="006F7210" w:rsidRPr="00727DA5">
        <w:rPr>
          <w:rFonts w:asciiTheme="majorHAnsi" w:hAnsiTheme="majorHAnsi" w:cstheme="majorHAnsi"/>
        </w:rPr>
        <w:t xml:space="preserve">denn </w:t>
      </w:r>
      <w:r w:rsidRPr="00727DA5">
        <w:rPr>
          <w:rFonts w:asciiTheme="majorHAnsi" w:hAnsiTheme="majorHAnsi" w:cstheme="majorHAnsi"/>
        </w:rPr>
        <w:t xml:space="preserve">auch </w:t>
      </w:r>
      <w:r w:rsidRPr="00727DA5">
        <w:rPr>
          <w:rFonts w:asciiTheme="majorHAnsi" w:hAnsiTheme="majorHAnsi" w:cstheme="majorHAnsi"/>
          <w:b/>
          <w:i/>
        </w:rPr>
        <w:t xml:space="preserve">„Mach mit! Tut </w:t>
      </w:r>
      <w:proofErr w:type="spellStart"/>
      <w:r w:rsidRPr="00727DA5">
        <w:rPr>
          <w:rFonts w:asciiTheme="majorHAnsi" w:hAnsiTheme="majorHAnsi" w:cstheme="majorHAnsi"/>
          <w:b/>
          <w:i/>
        </w:rPr>
        <w:t>nich</w:t>
      </w:r>
      <w:proofErr w:type="spellEnd"/>
      <w:r w:rsidRPr="00727DA5">
        <w:rPr>
          <w:rFonts w:asciiTheme="majorHAnsi" w:hAnsiTheme="majorHAnsi" w:cstheme="majorHAnsi"/>
          <w:b/>
          <w:i/>
        </w:rPr>
        <w:t>‘ weh! Rette Leben!“</w:t>
      </w:r>
    </w:p>
    <w:p w:rsidR="00F45BD2" w:rsidRPr="00727DA5" w:rsidRDefault="00BD04AF" w:rsidP="00F45BD2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Denn a</w:t>
      </w:r>
      <w:r w:rsidR="00F45BD2" w:rsidRPr="00727DA5">
        <w:rPr>
          <w:rFonts w:asciiTheme="majorHAnsi" w:hAnsiTheme="majorHAnsi" w:cstheme="majorHAnsi"/>
        </w:rPr>
        <w:t>nders als bei der Typisierungsaktion vor sieben Jahren ist es nämlich nicht mehr erforderlich, den potenziellen S</w:t>
      </w:r>
      <w:r w:rsidRPr="00727DA5">
        <w:rPr>
          <w:rFonts w:asciiTheme="majorHAnsi" w:hAnsiTheme="majorHAnsi" w:cstheme="majorHAnsi"/>
        </w:rPr>
        <w:t>tammzells</w:t>
      </w:r>
      <w:r w:rsidR="00F45BD2" w:rsidRPr="00727DA5">
        <w:rPr>
          <w:rFonts w:asciiTheme="majorHAnsi" w:hAnsiTheme="majorHAnsi" w:cstheme="majorHAnsi"/>
        </w:rPr>
        <w:t>pendern Blut abzunehmen. Stattdessen reicht ein Abstrich der Mundschleimhaut für die Registrierung bei der Deutschen Knochenmark</w:t>
      </w:r>
      <w:r w:rsidRPr="00727DA5">
        <w:rPr>
          <w:rFonts w:asciiTheme="majorHAnsi" w:hAnsiTheme="majorHAnsi" w:cstheme="majorHAnsi"/>
        </w:rPr>
        <w:t>spenderd</w:t>
      </w:r>
      <w:r w:rsidR="00F45BD2" w:rsidRPr="00727DA5">
        <w:rPr>
          <w:rFonts w:asciiTheme="majorHAnsi" w:hAnsiTheme="majorHAnsi" w:cstheme="majorHAnsi"/>
        </w:rPr>
        <w:t>atei (DKMS)</w:t>
      </w:r>
      <w:r w:rsidR="00731608">
        <w:rPr>
          <w:rFonts w:asciiTheme="majorHAnsi" w:hAnsiTheme="majorHAnsi" w:cstheme="majorHAnsi"/>
        </w:rPr>
        <w:t>, die Partner der Aktion ist.</w:t>
      </w:r>
    </w:p>
    <w:p w:rsidR="00A628D5" w:rsidRPr="00727DA5" w:rsidRDefault="00F45BD2" w:rsidP="007405E6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br/>
      </w:r>
      <w:r w:rsidR="00BD04AF" w:rsidRPr="00727DA5">
        <w:rPr>
          <w:rFonts w:asciiTheme="majorHAnsi" w:hAnsiTheme="majorHAnsi" w:cstheme="majorHAnsi"/>
        </w:rPr>
        <w:t xml:space="preserve">In der Zeit von </w:t>
      </w:r>
      <w:r w:rsidR="00BD04AF" w:rsidRPr="00731608">
        <w:rPr>
          <w:rFonts w:asciiTheme="majorHAnsi" w:hAnsiTheme="majorHAnsi" w:cstheme="majorHAnsi"/>
          <w:b/>
        </w:rPr>
        <w:t>10 bis 18 Uhr</w:t>
      </w:r>
      <w:r w:rsidR="00BD04AF" w:rsidRPr="00727DA5">
        <w:rPr>
          <w:rFonts w:asciiTheme="majorHAnsi" w:hAnsiTheme="majorHAnsi" w:cstheme="majorHAnsi"/>
        </w:rPr>
        <w:t xml:space="preserve"> können </w:t>
      </w:r>
      <w:r w:rsidRPr="00727DA5">
        <w:rPr>
          <w:rFonts w:asciiTheme="majorHAnsi" w:hAnsiTheme="majorHAnsi" w:cstheme="majorHAnsi"/>
        </w:rPr>
        <w:t xml:space="preserve">Menschen, </w:t>
      </w:r>
      <w:r w:rsidR="00BD04AF" w:rsidRPr="00727DA5">
        <w:rPr>
          <w:rFonts w:asciiTheme="majorHAnsi" w:hAnsiTheme="majorHAnsi" w:cstheme="majorHAnsi"/>
        </w:rPr>
        <w:t xml:space="preserve">die bislang noch nicht bei der DKMS registriert sind, ihre Speichelprobe </w:t>
      </w:r>
      <w:r w:rsidR="008D01EE" w:rsidRPr="00727DA5">
        <w:rPr>
          <w:rFonts w:asciiTheme="majorHAnsi" w:hAnsiTheme="majorHAnsi" w:cstheme="majorHAnsi"/>
        </w:rPr>
        <w:t xml:space="preserve">im Nordlichtraum des Elbeforums </w:t>
      </w:r>
      <w:r w:rsidR="00BD04AF" w:rsidRPr="00727DA5">
        <w:rPr>
          <w:rFonts w:asciiTheme="majorHAnsi" w:hAnsiTheme="majorHAnsi" w:cstheme="majorHAnsi"/>
        </w:rPr>
        <w:t xml:space="preserve">abgeben. </w:t>
      </w:r>
      <w:r w:rsidR="008D01EE" w:rsidRPr="00727DA5">
        <w:rPr>
          <w:rFonts w:asciiTheme="majorHAnsi" w:hAnsiTheme="majorHAnsi" w:cstheme="majorHAnsi"/>
        </w:rPr>
        <w:t>M</w:t>
      </w:r>
      <w:r w:rsidRPr="00727DA5">
        <w:rPr>
          <w:rFonts w:asciiTheme="majorHAnsi" w:hAnsiTheme="majorHAnsi" w:cstheme="majorHAnsi"/>
        </w:rPr>
        <w:t xml:space="preserve">ehrere </w:t>
      </w:r>
      <w:r w:rsidR="008D01EE" w:rsidRPr="00727DA5">
        <w:rPr>
          <w:rFonts w:asciiTheme="majorHAnsi" w:hAnsiTheme="majorHAnsi" w:cstheme="majorHAnsi"/>
        </w:rPr>
        <w:t>D</w:t>
      </w:r>
      <w:r w:rsidRPr="00727DA5">
        <w:rPr>
          <w:rFonts w:asciiTheme="majorHAnsi" w:hAnsiTheme="majorHAnsi" w:cstheme="majorHAnsi"/>
        </w:rPr>
        <w:t xml:space="preserve">utzend </w:t>
      </w:r>
      <w:r w:rsidR="008D01EE" w:rsidRPr="00727DA5">
        <w:rPr>
          <w:rFonts w:asciiTheme="majorHAnsi" w:hAnsiTheme="majorHAnsi" w:cstheme="majorHAnsi"/>
        </w:rPr>
        <w:t>Helfer</w:t>
      </w:r>
      <w:r w:rsidRPr="00727DA5">
        <w:rPr>
          <w:rFonts w:asciiTheme="majorHAnsi" w:hAnsiTheme="majorHAnsi" w:cstheme="majorHAnsi"/>
        </w:rPr>
        <w:t xml:space="preserve"> </w:t>
      </w:r>
      <w:r w:rsidR="008D01EE" w:rsidRPr="00727DA5">
        <w:rPr>
          <w:rFonts w:asciiTheme="majorHAnsi" w:hAnsiTheme="majorHAnsi" w:cstheme="majorHAnsi"/>
        </w:rPr>
        <w:t>stehen parat, so dass es zu keinen langen Wartezeiten kommt.</w:t>
      </w:r>
      <w:r w:rsidR="007405E6" w:rsidRPr="00727DA5">
        <w:rPr>
          <w:rFonts w:asciiTheme="majorHAnsi" w:hAnsiTheme="majorHAnsi" w:cstheme="majorHAnsi"/>
        </w:rPr>
        <w:t xml:space="preserve"> </w:t>
      </w:r>
    </w:p>
    <w:p w:rsidR="00A628D5" w:rsidRPr="00727DA5" w:rsidRDefault="00A628D5" w:rsidP="007405E6">
      <w:pPr>
        <w:rPr>
          <w:rFonts w:asciiTheme="majorHAnsi" w:hAnsiTheme="majorHAnsi" w:cstheme="majorHAnsi"/>
        </w:rPr>
      </w:pPr>
    </w:p>
    <w:p w:rsidR="00A628D5" w:rsidRPr="00727DA5" w:rsidRDefault="007405E6" w:rsidP="007405E6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 xml:space="preserve">Doch die Typisierung ist nur ein Teil des </w:t>
      </w:r>
      <w:r w:rsidR="00731608">
        <w:rPr>
          <w:rFonts w:asciiTheme="majorHAnsi" w:hAnsiTheme="majorHAnsi" w:cstheme="majorHAnsi"/>
        </w:rPr>
        <w:t xml:space="preserve">großen </w:t>
      </w:r>
      <w:r w:rsidRPr="00727DA5">
        <w:rPr>
          <w:rFonts w:asciiTheme="majorHAnsi" w:hAnsiTheme="majorHAnsi" w:cstheme="majorHAnsi"/>
        </w:rPr>
        <w:t>Aktionstags</w:t>
      </w:r>
      <w:r w:rsidR="00A628D5" w:rsidRPr="00727DA5">
        <w:rPr>
          <w:rFonts w:asciiTheme="majorHAnsi" w:hAnsiTheme="majorHAnsi" w:cstheme="majorHAnsi"/>
        </w:rPr>
        <w:t>:</w:t>
      </w:r>
      <w:r w:rsidRPr="00727DA5">
        <w:rPr>
          <w:rFonts w:asciiTheme="majorHAnsi" w:hAnsiTheme="majorHAnsi" w:cstheme="majorHAnsi"/>
        </w:rPr>
        <w:t xml:space="preserve"> Im </w:t>
      </w:r>
      <w:r w:rsidR="00A628D5" w:rsidRPr="00727DA5">
        <w:rPr>
          <w:rFonts w:asciiTheme="majorHAnsi" w:hAnsiTheme="majorHAnsi" w:cstheme="majorHAnsi"/>
        </w:rPr>
        <w:t>Elbeforum-Foyer</w:t>
      </w:r>
      <w:r w:rsidRPr="00727DA5">
        <w:rPr>
          <w:rFonts w:asciiTheme="majorHAnsi" w:hAnsiTheme="majorHAnsi" w:cstheme="majorHAnsi"/>
        </w:rPr>
        <w:t xml:space="preserve"> präsentieren sich zahlreiche </w:t>
      </w:r>
      <w:r w:rsidRPr="00731608">
        <w:rPr>
          <w:rFonts w:asciiTheme="majorHAnsi" w:hAnsiTheme="majorHAnsi" w:cstheme="majorHAnsi"/>
          <w:b/>
        </w:rPr>
        <w:t>Institutionen und Selbsthilfegruppen</w:t>
      </w:r>
      <w:r w:rsidRPr="00727DA5">
        <w:rPr>
          <w:rFonts w:asciiTheme="majorHAnsi" w:hAnsiTheme="majorHAnsi" w:cstheme="majorHAnsi"/>
        </w:rPr>
        <w:t xml:space="preserve"> </w:t>
      </w:r>
      <w:r w:rsidR="00A628D5" w:rsidRPr="00727DA5">
        <w:rPr>
          <w:rFonts w:asciiTheme="majorHAnsi" w:hAnsiTheme="majorHAnsi" w:cstheme="majorHAnsi"/>
        </w:rPr>
        <w:t xml:space="preserve">mit </w:t>
      </w:r>
      <w:r w:rsidR="00731608">
        <w:rPr>
          <w:rFonts w:asciiTheme="majorHAnsi" w:hAnsiTheme="majorHAnsi" w:cstheme="majorHAnsi"/>
        </w:rPr>
        <w:t xml:space="preserve">facettenreichen </w:t>
      </w:r>
      <w:r w:rsidR="00A628D5" w:rsidRPr="00727DA5">
        <w:rPr>
          <w:rFonts w:asciiTheme="majorHAnsi" w:hAnsiTheme="majorHAnsi" w:cstheme="majorHAnsi"/>
        </w:rPr>
        <w:t>Informations</w:t>
      </w:r>
      <w:r w:rsidR="00731608">
        <w:rPr>
          <w:rFonts w:asciiTheme="majorHAnsi" w:hAnsiTheme="majorHAnsi" w:cstheme="majorHAnsi"/>
        </w:rPr>
        <w:t>-A</w:t>
      </w:r>
      <w:r w:rsidR="00A628D5" w:rsidRPr="00727DA5">
        <w:rPr>
          <w:rFonts w:asciiTheme="majorHAnsi" w:hAnsiTheme="majorHAnsi" w:cstheme="majorHAnsi"/>
        </w:rPr>
        <w:t xml:space="preserve">ngeboten </w:t>
      </w:r>
      <w:r w:rsidRPr="00727DA5">
        <w:rPr>
          <w:rFonts w:asciiTheme="majorHAnsi" w:hAnsiTheme="majorHAnsi" w:cstheme="majorHAnsi"/>
        </w:rPr>
        <w:t>rund um</w:t>
      </w:r>
      <w:r w:rsidR="00731608">
        <w:rPr>
          <w:rFonts w:asciiTheme="majorHAnsi" w:hAnsiTheme="majorHAnsi" w:cstheme="majorHAnsi"/>
        </w:rPr>
        <w:t xml:space="preserve"> da</w:t>
      </w:r>
      <w:r w:rsidRPr="00727DA5">
        <w:rPr>
          <w:rFonts w:asciiTheme="majorHAnsi" w:hAnsiTheme="majorHAnsi" w:cstheme="majorHAnsi"/>
        </w:rPr>
        <w:t>s Thema Gesundheit</w:t>
      </w:r>
      <w:r w:rsidR="00A628D5" w:rsidRPr="00727DA5">
        <w:rPr>
          <w:rFonts w:asciiTheme="majorHAnsi" w:hAnsiTheme="majorHAnsi" w:cstheme="majorHAnsi"/>
        </w:rPr>
        <w:t>.</w:t>
      </w:r>
    </w:p>
    <w:p w:rsidR="00A628D5" w:rsidRPr="00727DA5" w:rsidRDefault="00A628D5" w:rsidP="007405E6">
      <w:pPr>
        <w:rPr>
          <w:rFonts w:asciiTheme="majorHAnsi" w:hAnsiTheme="majorHAnsi" w:cstheme="majorHAnsi"/>
        </w:rPr>
      </w:pPr>
    </w:p>
    <w:p w:rsidR="00731608" w:rsidRDefault="00A628D5" w:rsidP="007405E6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Währenddessen sorgen</w:t>
      </w:r>
      <w:r w:rsidR="007405E6" w:rsidRPr="00727DA5">
        <w:rPr>
          <w:rFonts w:asciiTheme="majorHAnsi" w:hAnsiTheme="majorHAnsi" w:cstheme="majorHAnsi"/>
        </w:rPr>
        <w:t xml:space="preserve"> im Bürgersaal mit</w:t>
      </w:r>
      <w:r w:rsidR="00731608">
        <w:rPr>
          <w:rFonts w:asciiTheme="majorHAnsi" w:hAnsiTheme="majorHAnsi" w:cstheme="majorHAnsi"/>
        </w:rPr>
        <w:t xml:space="preserve"> </w:t>
      </w:r>
      <w:r w:rsidR="007405E6" w:rsidRPr="00731608">
        <w:rPr>
          <w:rFonts w:asciiTheme="majorHAnsi" w:hAnsiTheme="majorHAnsi" w:cstheme="majorHAnsi"/>
          <w:b/>
        </w:rPr>
        <w:t>Björn Paulsen</w:t>
      </w:r>
      <w:r w:rsidR="007405E6" w:rsidRPr="00727DA5">
        <w:rPr>
          <w:rFonts w:asciiTheme="majorHAnsi" w:hAnsiTheme="majorHAnsi" w:cstheme="majorHAnsi"/>
        </w:rPr>
        <w:t xml:space="preserve">, </w:t>
      </w:r>
      <w:r w:rsidR="007405E6" w:rsidRPr="00731608">
        <w:rPr>
          <w:rFonts w:asciiTheme="majorHAnsi" w:hAnsiTheme="majorHAnsi" w:cstheme="majorHAnsi"/>
          <w:b/>
        </w:rPr>
        <w:t>Gerrit Hos</w:t>
      </w:r>
      <w:r w:rsidRPr="00731608">
        <w:rPr>
          <w:rFonts w:asciiTheme="majorHAnsi" w:hAnsiTheme="majorHAnsi" w:cstheme="majorHAnsi"/>
          <w:b/>
        </w:rPr>
        <w:t>s</w:t>
      </w:r>
      <w:r w:rsidR="007405E6" w:rsidRPr="00727DA5">
        <w:rPr>
          <w:rFonts w:asciiTheme="majorHAnsi" w:hAnsiTheme="majorHAnsi" w:cstheme="majorHAnsi"/>
        </w:rPr>
        <w:t xml:space="preserve">, </w:t>
      </w:r>
      <w:r w:rsidR="007405E6" w:rsidRPr="00731608">
        <w:rPr>
          <w:rFonts w:asciiTheme="majorHAnsi" w:hAnsiTheme="majorHAnsi" w:cstheme="majorHAnsi"/>
          <w:b/>
        </w:rPr>
        <w:t>Georg auf Lieder</w:t>
      </w:r>
      <w:r w:rsidR="007405E6" w:rsidRPr="00727DA5">
        <w:rPr>
          <w:rFonts w:asciiTheme="majorHAnsi" w:hAnsiTheme="majorHAnsi" w:cstheme="majorHAnsi"/>
        </w:rPr>
        <w:t xml:space="preserve"> und </w:t>
      </w:r>
      <w:r w:rsidR="007405E6" w:rsidRPr="00731608">
        <w:rPr>
          <w:rFonts w:asciiTheme="majorHAnsi" w:hAnsiTheme="majorHAnsi" w:cstheme="majorHAnsi"/>
          <w:b/>
        </w:rPr>
        <w:t xml:space="preserve">Marten </w:t>
      </w:r>
      <w:proofErr w:type="spellStart"/>
      <w:r w:rsidR="007405E6" w:rsidRPr="00731608">
        <w:rPr>
          <w:rFonts w:asciiTheme="majorHAnsi" w:hAnsiTheme="majorHAnsi" w:cstheme="majorHAnsi"/>
          <w:b/>
        </w:rPr>
        <w:t>Pulmer</w:t>
      </w:r>
      <w:proofErr w:type="spellEnd"/>
      <w:r w:rsidR="007405E6" w:rsidRPr="00727DA5">
        <w:rPr>
          <w:rFonts w:asciiTheme="majorHAnsi" w:hAnsiTheme="majorHAnsi" w:cstheme="majorHAnsi"/>
        </w:rPr>
        <w:t xml:space="preserve"> </w:t>
      </w:r>
      <w:r w:rsidRPr="00727DA5">
        <w:rPr>
          <w:rFonts w:asciiTheme="majorHAnsi" w:hAnsiTheme="majorHAnsi" w:cstheme="majorHAnsi"/>
        </w:rPr>
        <w:t xml:space="preserve">gleich </w:t>
      </w:r>
      <w:r w:rsidR="007405E6" w:rsidRPr="00727DA5">
        <w:rPr>
          <w:rFonts w:asciiTheme="majorHAnsi" w:hAnsiTheme="majorHAnsi" w:cstheme="majorHAnsi"/>
        </w:rPr>
        <w:t xml:space="preserve">vier hochkarätige Live-Acts </w:t>
      </w:r>
      <w:r w:rsidRPr="00727DA5">
        <w:rPr>
          <w:rFonts w:asciiTheme="majorHAnsi" w:hAnsiTheme="majorHAnsi" w:cstheme="majorHAnsi"/>
        </w:rPr>
        <w:t xml:space="preserve">den Tag über </w:t>
      </w:r>
      <w:r w:rsidR="007405E6" w:rsidRPr="00727DA5">
        <w:rPr>
          <w:rFonts w:asciiTheme="majorHAnsi" w:hAnsiTheme="majorHAnsi" w:cstheme="majorHAnsi"/>
        </w:rPr>
        <w:t xml:space="preserve">für musikalische Unterhaltung und </w:t>
      </w:r>
      <w:r w:rsidRPr="00727DA5">
        <w:rPr>
          <w:rFonts w:asciiTheme="majorHAnsi" w:hAnsiTheme="majorHAnsi" w:cstheme="majorHAnsi"/>
        </w:rPr>
        <w:t xml:space="preserve">lassen </w:t>
      </w:r>
      <w:r w:rsidR="007405E6" w:rsidRPr="00727DA5">
        <w:rPr>
          <w:rFonts w:asciiTheme="majorHAnsi" w:hAnsiTheme="majorHAnsi" w:cstheme="majorHAnsi"/>
        </w:rPr>
        <w:t xml:space="preserve">ein wenig Festivalfeeling aufkommen. </w:t>
      </w:r>
      <w:r w:rsidRPr="00727DA5">
        <w:rPr>
          <w:rFonts w:asciiTheme="majorHAnsi" w:hAnsiTheme="majorHAnsi" w:cstheme="majorHAnsi"/>
        </w:rPr>
        <w:t xml:space="preserve">Denn so </w:t>
      </w:r>
      <w:r w:rsidR="00321151" w:rsidRPr="00727DA5">
        <w:rPr>
          <w:rFonts w:asciiTheme="majorHAnsi" w:hAnsiTheme="majorHAnsi" w:cstheme="majorHAnsi"/>
        </w:rPr>
        <w:t>e</w:t>
      </w:r>
      <w:r w:rsidRPr="00727DA5">
        <w:rPr>
          <w:rFonts w:asciiTheme="majorHAnsi" w:hAnsiTheme="majorHAnsi" w:cstheme="majorHAnsi"/>
        </w:rPr>
        <w:t xml:space="preserve">rnst das Thema Blutkrebs auch ist: Der Spaß </w:t>
      </w:r>
      <w:r w:rsidR="00321151" w:rsidRPr="00727DA5">
        <w:rPr>
          <w:rFonts w:asciiTheme="majorHAnsi" w:hAnsiTheme="majorHAnsi" w:cstheme="majorHAnsi"/>
        </w:rPr>
        <w:t xml:space="preserve">am </w:t>
      </w:r>
      <w:proofErr w:type="spellStart"/>
      <w:r w:rsidR="00321151" w:rsidRPr="00727DA5">
        <w:rPr>
          <w:rFonts w:asciiTheme="majorHAnsi" w:hAnsiTheme="majorHAnsi" w:cstheme="majorHAnsi"/>
        </w:rPr>
        <w:t>Lebenretten</w:t>
      </w:r>
      <w:proofErr w:type="spellEnd"/>
      <w:r w:rsidR="00321151" w:rsidRPr="00727DA5">
        <w:rPr>
          <w:rFonts w:asciiTheme="majorHAnsi" w:hAnsiTheme="majorHAnsi" w:cstheme="majorHAnsi"/>
        </w:rPr>
        <w:t xml:space="preserve"> soll an diesem Tag nicht zu kurz kommen. </w:t>
      </w:r>
    </w:p>
    <w:p w:rsidR="00731608" w:rsidRDefault="00731608" w:rsidP="007405E6">
      <w:pPr>
        <w:rPr>
          <w:rFonts w:asciiTheme="majorHAnsi" w:hAnsiTheme="majorHAnsi" w:cstheme="majorHAnsi"/>
        </w:rPr>
      </w:pPr>
    </w:p>
    <w:p w:rsidR="007405E6" w:rsidRPr="00727DA5" w:rsidRDefault="007405E6" w:rsidP="007405E6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 xml:space="preserve">Abgerundet wird das Ganze durch </w:t>
      </w:r>
      <w:r w:rsidR="00F45BD2" w:rsidRPr="00727DA5">
        <w:rPr>
          <w:rFonts w:asciiTheme="majorHAnsi" w:hAnsiTheme="majorHAnsi" w:cstheme="majorHAnsi"/>
        </w:rPr>
        <w:t xml:space="preserve">informative kleine </w:t>
      </w:r>
      <w:r w:rsidR="00F45BD2" w:rsidRPr="00731608">
        <w:rPr>
          <w:rFonts w:asciiTheme="majorHAnsi" w:hAnsiTheme="majorHAnsi" w:cstheme="majorHAnsi"/>
          <w:b/>
        </w:rPr>
        <w:t>Talkrunden</w:t>
      </w:r>
      <w:r w:rsidRPr="00727DA5">
        <w:rPr>
          <w:rFonts w:asciiTheme="majorHAnsi" w:hAnsiTheme="majorHAnsi" w:cstheme="majorHAnsi"/>
        </w:rPr>
        <w:t xml:space="preserve"> </w:t>
      </w:r>
      <w:r w:rsidR="00321151" w:rsidRPr="00727DA5">
        <w:rPr>
          <w:rFonts w:asciiTheme="majorHAnsi" w:hAnsiTheme="majorHAnsi" w:cstheme="majorHAnsi"/>
        </w:rPr>
        <w:t xml:space="preserve">und </w:t>
      </w:r>
      <w:r w:rsidR="00321151" w:rsidRPr="00731608">
        <w:rPr>
          <w:rFonts w:asciiTheme="majorHAnsi" w:hAnsiTheme="majorHAnsi" w:cstheme="majorHAnsi"/>
          <w:b/>
        </w:rPr>
        <w:t>Aktionen</w:t>
      </w:r>
      <w:r w:rsidR="00321151" w:rsidRPr="00727DA5">
        <w:rPr>
          <w:rFonts w:asciiTheme="majorHAnsi" w:hAnsiTheme="majorHAnsi" w:cstheme="majorHAnsi"/>
        </w:rPr>
        <w:t xml:space="preserve"> </w:t>
      </w:r>
      <w:r w:rsidRPr="00727DA5">
        <w:rPr>
          <w:rFonts w:asciiTheme="majorHAnsi" w:hAnsiTheme="majorHAnsi" w:cstheme="majorHAnsi"/>
        </w:rPr>
        <w:t>auf der Bühne.</w:t>
      </w:r>
      <w:r w:rsidR="00321151" w:rsidRPr="00727DA5">
        <w:rPr>
          <w:rFonts w:asciiTheme="majorHAnsi" w:hAnsiTheme="majorHAnsi" w:cstheme="majorHAnsi"/>
        </w:rPr>
        <w:t xml:space="preserve"> Für das leibliche Wohl sorgt die Familie </w:t>
      </w:r>
      <w:proofErr w:type="spellStart"/>
      <w:r w:rsidR="00321151" w:rsidRPr="00727DA5">
        <w:rPr>
          <w:rFonts w:asciiTheme="majorHAnsi" w:hAnsiTheme="majorHAnsi" w:cstheme="majorHAnsi"/>
        </w:rPr>
        <w:t>Böhe</w:t>
      </w:r>
      <w:proofErr w:type="spellEnd"/>
      <w:r w:rsidR="00AE78A6">
        <w:rPr>
          <w:rFonts w:asciiTheme="majorHAnsi" w:hAnsiTheme="majorHAnsi" w:cstheme="majorHAnsi"/>
        </w:rPr>
        <w:t xml:space="preserve">, </w:t>
      </w:r>
      <w:r w:rsidR="00321151" w:rsidRPr="00727DA5">
        <w:rPr>
          <w:rFonts w:asciiTheme="majorHAnsi" w:hAnsiTheme="majorHAnsi" w:cstheme="majorHAnsi"/>
        </w:rPr>
        <w:t xml:space="preserve">langjähriger Partner der </w:t>
      </w:r>
      <w:proofErr w:type="spellStart"/>
      <w:r w:rsidR="00321151" w:rsidRPr="00727DA5">
        <w:rPr>
          <w:rFonts w:asciiTheme="majorHAnsi" w:hAnsiTheme="majorHAnsi" w:cstheme="majorHAnsi"/>
        </w:rPr>
        <w:t>Wattolümpiade</w:t>
      </w:r>
      <w:proofErr w:type="spellEnd"/>
      <w:r w:rsidR="00321151" w:rsidRPr="00727DA5">
        <w:rPr>
          <w:rFonts w:asciiTheme="majorHAnsi" w:hAnsiTheme="majorHAnsi" w:cstheme="majorHAnsi"/>
        </w:rPr>
        <w:t>.</w:t>
      </w:r>
    </w:p>
    <w:p w:rsidR="007405E6" w:rsidRPr="00727DA5" w:rsidRDefault="007405E6" w:rsidP="007405E6">
      <w:pPr>
        <w:rPr>
          <w:rFonts w:asciiTheme="majorHAnsi" w:hAnsiTheme="majorHAnsi" w:cstheme="majorHAnsi"/>
        </w:rPr>
      </w:pPr>
    </w:p>
    <w:p w:rsidR="00106EAB" w:rsidRDefault="007405E6" w:rsidP="00A628D5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 xml:space="preserve">Die </w:t>
      </w:r>
      <w:r w:rsidRPr="00731608">
        <w:rPr>
          <w:rFonts w:asciiTheme="majorHAnsi" w:hAnsiTheme="majorHAnsi" w:cstheme="majorHAnsi"/>
          <w:b/>
        </w:rPr>
        <w:t>Registrierung ist – wie der Eintritt zur Veranstaltung – kostenfrei</w:t>
      </w:r>
      <w:r w:rsidR="00A628D5" w:rsidRPr="00727DA5">
        <w:rPr>
          <w:rFonts w:asciiTheme="majorHAnsi" w:hAnsiTheme="majorHAnsi" w:cstheme="majorHAnsi"/>
        </w:rPr>
        <w:t xml:space="preserve">, so dass für die </w:t>
      </w:r>
      <w:r w:rsidR="00321151" w:rsidRPr="00727DA5">
        <w:rPr>
          <w:rFonts w:asciiTheme="majorHAnsi" w:hAnsiTheme="majorHAnsi" w:cstheme="majorHAnsi"/>
        </w:rPr>
        <w:t>potenziellen</w:t>
      </w:r>
      <w:r w:rsidR="00731608">
        <w:rPr>
          <w:rFonts w:asciiTheme="majorHAnsi" w:hAnsiTheme="majorHAnsi" w:cstheme="majorHAnsi"/>
        </w:rPr>
        <w:t xml:space="preserve"> </w:t>
      </w:r>
      <w:r w:rsidR="00A628D5" w:rsidRPr="00727DA5">
        <w:rPr>
          <w:rFonts w:asciiTheme="majorHAnsi" w:hAnsiTheme="majorHAnsi" w:cstheme="majorHAnsi"/>
        </w:rPr>
        <w:t xml:space="preserve">Stammzellen-Spender keinerlei Kosten entstehen. </w:t>
      </w:r>
      <w:r w:rsidR="00731608">
        <w:rPr>
          <w:rFonts w:asciiTheme="majorHAnsi" w:hAnsiTheme="majorHAnsi" w:cstheme="majorHAnsi"/>
        </w:rPr>
        <w:t xml:space="preserve">Die Laborkosten übernimmt der </w:t>
      </w:r>
      <w:proofErr w:type="spellStart"/>
      <w:r w:rsidR="00731608">
        <w:rPr>
          <w:rFonts w:asciiTheme="majorHAnsi" w:hAnsiTheme="majorHAnsi" w:cstheme="majorHAnsi"/>
        </w:rPr>
        <w:t>Wattolümpiade</w:t>
      </w:r>
      <w:proofErr w:type="spellEnd"/>
      <w:r w:rsidR="00731608">
        <w:rPr>
          <w:rFonts w:asciiTheme="majorHAnsi" w:hAnsiTheme="majorHAnsi" w:cstheme="majorHAnsi"/>
        </w:rPr>
        <w:t xml:space="preserve">-Verein. </w:t>
      </w:r>
      <w:r w:rsidR="00A628D5" w:rsidRPr="00727DA5">
        <w:rPr>
          <w:rFonts w:asciiTheme="majorHAnsi" w:hAnsiTheme="majorHAnsi" w:cstheme="majorHAnsi"/>
        </w:rPr>
        <w:t>Möglich wird dies durch die großzügige Unterstützung der Wacken-Festival-Organisatoren sowie der</w:t>
      </w:r>
      <w:r w:rsidR="00F45BD2" w:rsidRPr="00727DA5">
        <w:rPr>
          <w:rFonts w:asciiTheme="majorHAnsi" w:hAnsiTheme="majorHAnsi" w:cstheme="majorHAnsi"/>
        </w:rPr>
        <w:t xml:space="preserve"> Band </w:t>
      </w:r>
      <w:r w:rsidR="00F45BD2" w:rsidRPr="00731608">
        <w:rPr>
          <w:rFonts w:asciiTheme="majorHAnsi" w:hAnsiTheme="majorHAnsi" w:cstheme="majorHAnsi"/>
          <w:i/>
        </w:rPr>
        <w:t xml:space="preserve">Fury in </w:t>
      </w:r>
      <w:proofErr w:type="spellStart"/>
      <w:r w:rsidR="00F45BD2" w:rsidRPr="00731608">
        <w:rPr>
          <w:rFonts w:asciiTheme="majorHAnsi" w:hAnsiTheme="majorHAnsi" w:cstheme="majorHAnsi"/>
          <w:i/>
        </w:rPr>
        <w:t>the</w:t>
      </w:r>
      <w:proofErr w:type="spellEnd"/>
      <w:r w:rsidR="00F45BD2" w:rsidRPr="00731608">
        <w:rPr>
          <w:rFonts w:asciiTheme="majorHAnsi" w:hAnsiTheme="majorHAnsi" w:cstheme="majorHAnsi"/>
          <w:i/>
        </w:rPr>
        <w:t xml:space="preserve"> </w:t>
      </w:r>
      <w:proofErr w:type="spellStart"/>
      <w:r w:rsidR="00F45BD2" w:rsidRPr="00731608">
        <w:rPr>
          <w:rFonts w:asciiTheme="majorHAnsi" w:hAnsiTheme="majorHAnsi" w:cstheme="majorHAnsi"/>
          <w:i/>
        </w:rPr>
        <w:t>Slaughterhouse</w:t>
      </w:r>
      <w:proofErr w:type="spellEnd"/>
      <w:r w:rsidR="00A628D5" w:rsidRPr="00727DA5">
        <w:rPr>
          <w:rFonts w:asciiTheme="majorHAnsi" w:hAnsiTheme="majorHAnsi" w:cstheme="majorHAnsi"/>
        </w:rPr>
        <w:t>:</w:t>
      </w:r>
      <w:r w:rsidR="00F45BD2" w:rsidRPr="00727DA5">
        <w:rPr>
          <w:rFonts w:asciiTheme="majorHAnsi" w:hAnsiTheme="majorHAnsi" w:cstheme="majorHAnsi"/>
        </w:rPr>
        <w:t xml:space="preserve"> Mit ihrem Benefiz-Konzert </w:t>
      </w:r>
      <w:r w:rsidR="00A628D5" w:rsidRPr="00727DA5">
        <w:rPr>
          <w:rFonts w:asciiTheme="majorHAnsi" w:hAnsiTheme="majorHAnsi" w:cstheme="majorHAnsi"/>
        </w:rPr>
        <w:t xml:space="preserve">im vergangenen September </w:t>
      </w:r>
      <w:r w:rsidR="00F45BD2" w:rsidRPr="00727DA5">
        <w:rPr>
          <w:rFonts w:asciiTheme="majorHAnsi" w:hAnsiTheme="majorHAnsi" w:cstheme="majorHAnsi"/>
        </w:rPr>
        <w:t xml:space="preserve">schafften </w:t>
      </w:r>
      <w:r w:rsidR="00A628D5" w:rsidRPr="00727DA5">
        <w:rPr>
          <w:rFonts w:asciiTheme="majorHAnsi" w:hAnsiTheme="majorHAnsi" w:cstheme="majorHAnsi"/>
        </w:rPr>
        <w:t>die</w:t>
      </w:r>
      <w:r w:rsidR="00F45BD2" w:rsidRPr="00727DA5">
        <w:rPr>
          <w:rFonts w:asciiTheme="majorHAnsi" w:hAnsiTheme="majorHAnsi" w:cstheme="majorHAnsi"/>
        </w:rPr>
        <w:t xml:space="preserve"> langjährigen Freunde der </w:t>
      </w:r>
      <w:proofErr w:type="spellStart"/>
      <w:r w:rsidR="00F45BD2" w:rsidRPr="00727DA5">
        <w:rPr>
          <w:rFonts w:asciiTheme="majorHAnsi" w:hAnsiTheme="majorHAnsi" w:cstheme="majorHAnsi"/>
        </w:rPr>
        <w:t>Wattolümpiade</w:t>
      </w:r>
      <w:proofErr w:type="spellEnd"/>
      <w:r w:rsidR="00F45BD2" w:rsidRPr="00727DA5">
        <w:rPr>
          <w:rFonts w:asciiTheme="majorHAnsi" w:hAnsiTheme="majorHAnsi" w:cstheme="majorHAnsi"/>
        </w:rPr>
        <w:t xml:space="preserve"> die Voraussetzungen für diesen kraftvollen Rahmen. Schirmherrin </w:t>
      </w:r>
      <w:r w:rsidR="00A628D5" w:rsidRPr="00727DA5">
        <w:rPr>
          <w:rFonts w:asciiTheme="majorHAnsi" w:hAnsiTheme="majorHAnsi" w:cstheme="majorHAnsi"/>
        </w:rPr>
        <w:t>des Aktionstages</w:t>
      </w:r>
      <w:r w:rsidR="00F45BD2" w:rsidRPr="00727DA5">
        <w:rPr>
          <w:rFonts w:asciiTheme="majorHAnsi" w:hAnsiTheme="majorHAnsi" w:cstheme="majorHAnsi"/>
        </w:rPr>
        <w:t xml:space="preserve"> </w:t>
      </w:r>
      <w:r w:rsidR="00A628D5" w:rsidRPr="00727DA5">
        <w:rPr>
          <w:rFonts w:asciiTheme="majorHAnsi" w:hAnsiTheme="majorHAnsi" w:cstheme="majorHAnsi"/>
        </w:rPr>
        <w:t>ist</w:t>
      </w:r>
      <w:r w:rsidR="00F45BD2" w:rsidRPr="00727DA5">
        <w:rPr>
          <w:rFonts w:asciiTheme="majorHAnsi" w:hAnsiTheme="majorHAnsi" w:cstheme="majorHAnsi"/>
        </w:rPr>
        <w:t xml:space="preserve"> </w:t>
      </w:r>
      <w:proofErr w:type="spellStart"/>
      <w:r w:rsidR="00F45BD2" w:rsidRPr="00727DA5">
        <w:rPr>
          <w:rFonts w:asciiTheme="majorHAnsi" w:hAnsiTheme="majorHAnsi" w:cstheme="majorHAnsi"/>
        </w:rPr>
        <w:t>Metal</w:t>
      </w:r>
      <w:proofErr w:type="spellEnd"/>
      <w:r w:rsidR="00F45BD2" w:rsidRPr="00727DA5">
        <w:rPr>
          <w:rFonts w:asciiTheme="majorHAnsi" w:hAnsiTheme="majorHAnsi" w:cstheme="majorHAnsi"/>
        </w:rPr>
        <w:t xml:space="preserve">-Queen </w:t>
      </w:r>
      <w:proofErr w:type="spellStart"/>
      <w:r w:rsidR="00F45BD2" w:rsidRPr="00727DA5">
        <w:rPr>
          <w:rFonts w:asciiTheme="majorHAnsi" w:hAnsiTheme="majorHAnsi" w:cstheme="majorHAnsi"/>
        </w:rPr>
        <w:t>Doro</w:t>
      </w:r>
      <w:proofErr w:type="spellEnd"/>
      <w:r w:rsidR="00F45BD2" w:rsidRPr="00727DA5">
        <w:rPr>
          <w:rFonts w:asciiTheme="majorHAnsi" w:hAnsiTheme="majorHAnsi" w:cstheme="majorHAnsi"/>
        </w:rPr>
        <w:t xml:space="preserve"> Pesch, die sich bereits </w:t>
      </w:r>
      <w:r w:rsidR="00731608">
        <w:rPr>
          <w:rFonts w:asciiTheme="majorHAnsi" w:hAnsiTheme="majorHAnsi" w:cstheme="majorHAnsi"/>
        </w:rPr>
        <w:t xml:space="preserve">seit </w:t>
      </w:r>
      <w:r w:rsidR="00F45BD2" w:rsidRPr="00727DA5">
        <w:rPr>
          <w:rFonts w:asciiTheme="majorHAnsi" w:hAnsiTheme="majorHAnsi" w:cstheme="majorHAnsi"/>
        </w:rPr>
        <w:t>viele</w:t>
      </w:r>
      <w:r w:rsidR="00731608">
        <w:rPr>
          <w:rFonts w:asciiTheme="majorHAnsi" w:hAnsiTheme="majorHAnsi" w:cstheme="majorHAnsi"/>
        </w:rPr>
        <w:t>n</w:t>
      </w:r>
      <w:r w:rsidR="00F45BD2" w:rsidRPr="00727DA5">
        <w:rPr>
          <w:rFonts w:asciiTheme="majorHAnsi" w:hAnsiTheme="majorHAnsi" w:cstheme="majorHAnsi"/>
        </w:rPr>
        <w:t xml:space="preserve"> Jahre für die DKMS engagiert. Außerdem unterstützen </w:t>
      </w:r>
      <w:r w:rsidR="00A628D5" w:rsidRPr="00727DA5">
        <w:rPr>
          <w:rFonts w:asciiTheme="majorHAnsi" w:hAnsiTheme="majorHAnsi" w:cstheme="majorHAnsi"/>
        </w:rPr>
        <w:t xml:space="preserve">neben den langjährigen </w:t>
      </w:r>
      <w:proofErr w:type="spellStart"/>
      <w:r w:rsidR="00A628D5" w:rsidRPr="00727DA5">
        <w:rPr>
          <w:rFonts w:asciiTheme="majorHAnsi" w:hAnsiTheme="majorHAnsi" w:cstheme="majorHAnsi"/>
        </w:rPr>
        <w:t>Wattolümpiade</w:t>
      </w:r>
      <w:proofErr w:type="spellEnd"/>
      <w:r w:rsidR="00A628D5" w:rsidRPr="00727DA5">
        <w:rPr>
          <w:rFonts w:asciiTheme="majorHAnsi" w:hAnsiTheme="majorHAnsi" w:cstheme="majorHAnsi"/>
        </w:rPr>
        <w:t xml:space="preserve">-Sponsoren </w:t>
      </w:r>
      <w:r w:rsidR="00A628D5" w:rsidRPr="00731608">
        <w:rPr>
          <w:rFonts w:asciiTheme="majorHAnsi" w:hAnsiTheme="majorHAnsi" w:cstheme="majorHAnsi"/>
          <w:i/>
        </w:rPr>
        <w:t>Stadtwerke Brunsbüttel</w:t>
      </w:r>
      <w:r w:rsidR="00A628D5" w:rsidRPr="00727DA5">
        <w:rPr>
          <w:rFonts w:asciiTheme="majorHAnsi" w:hAnsiTheme="majorHAnsi" w:cstheme="majorHAnsi"/>
        </w:rPr>
        <w:t xml:space="preserve"> und </w:t>
      </w:r>
      <w:r w:rsidR="00A628D5" w:rsidRPr="00731608">
        <w:rPr>
          <w:rFonts w:asciiTheme="majorHAnsi" w:hAnsiTheme="majorHAnsi" w:cstheme="majorHAnsi"/>
          <w:i/>
        </w:rPr>
        <w:t>Raffinerie Heide</w:t>
      </w:r>
      <w:r w:rsidR="00A628D5" w:rsidRPr="00727DA5">
        <w:rPr>
          <w:rFonts w:asciiTheme="majorHAnsi" w:hAnsiTheme="majorHAnsi" w:cstheme="majorHAnsi"/>
        </w:rPr>
        <w:t xml:space="preserve"> auch z</w:t>
      </w:r>
      <w:r w:rsidR="00F45BD2" w:rsidRPr="00727DA5">
        <w:rPr>
          <w:rFonts w:asciiTheme="majorHAnsi" w:hAnsiTheme="majorHAnsi" w:cstheme="majorHAnsi"/>
        </w:rPr>
        <w:t xml:space="preserve">wei Rotary-Clubs </w:t>
      </w:r>
      <w:r w:rsidR="0010187C">
        <w:rPr>
          <w:rFonts w:asciiTheme="majorHAnsi" w:hAnsiTheme="majorHAnsi" w:cstheme="majorHAnsi"/>
        </w:rPr>
        <w:t>sowie da</w:t>
      </w:r>
      <w:r w:rsidR="00F33432">
        <w:rPr>
          <w:rFonts w:asciiTheme="majorHAnsi" w:hAnsiTheme="majorHAnsi" w:cstheme="majorHAnsi"/>
        </w:rPr>
        <w:t>s</w:t>
      </w:r>
      <w:r w:rsidR="0010187C">
        <w:rPr>
          <w:rFonts w:asciiTheme="majorHAnsi" w:hAnsiTheme="majorHAnsi" w:cstheme="majorHAnsi"/>
        </w:rPr>
        <w:t xml:space="preserve"> Team des Elbeforums </w:t>
      </w:r>
      <w:r w:rsidR="00F45BD2" w:rsidRPr="00727DA5">
        <w:rPr>
          <w:rFonts w:asciiTheme="majorHAnsi" w:hAnsiTheme="majorHAnsi" w:cstheme="majorHAnsi"/>
        </w:rPr>
        <w:t>die Veranstaltung.</w:t>
      </w:r>
      <w:r w:rsidR="00321151" w:rsidRPr="00727DA5">
        <w:rPr>
          <w:rFonts w:asciiTheme="majorHAnsi" w:hAnsiTheme="majorHAnsi" w:cstheme="majorHAnsi"/>
        </w:rPr>
        <w:t xml:space="preserve"> </w:t>
      </w:r>
    </w:p>
    <w:p w:rsidR="00727DA5" w:rsidRDefault="00E31C1E" w:rsidP="00A628D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</w:p>
    <w:p w:rsidR="00727DA5" w:rsidRPr="00727DA5" w:rsidRDefault="00727DA5" w:rsidP="00A628D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Alle Infos rund um den Aktionstag im Internet:</w:t>
      </w:r>
      <w:r>
        <w:rPr>
          <w:rFonts w:asciiTheme="majorHAnsi" w:hAnsiTheme="majorHAnsi" w:cstheme="majorHAnsi"/>
        </w:rPr>
        <w:br/>
      </w:r>
      <w:r w:rsidRPr="00727DA5">
        <w:rPr>
          <w:rFonts w:asciiTheme="majorHAnsi" w:hAnsiTheme="majorHAnsi" w:cstheme="majorHAnsi"/>
          <w:i/>
          <w:sz w:val="32"/>
          <w:szCs w:val="32"/>
        </w:rPr>
        <w:t>www.rette-leben.info</w:t>
      </w:r>
    </w:p>
    <w:p w:rsidR="00A25B04" w:rsidRPr="00727DA5" w:rsidRDefault="00A25B04" w:rsidP="00A628D5">
      <w:pPr>
        <w:rPr>
          <w:rFonts w:asciiTheme="majorHAnsi" w:hAnsiTheme="majorHAnsi" w:cstheme="majorHAnsi"/>
          <w:b/>
        </w:rPr>
      </w:pPr>
      <w:bookmarkStart w:id="0" w:name="_GoBack"/>
      <w:bookmarkEnd w:id="0"/>
      <w:r w:rsidRPr="00727DA5">
        <w:rPr>
          <w:rFonts w:asciiTheme="majorHAnsi" w:hAnsiTheme="majorHAnsi" w:cstheme="majorHAnsi"/>
          <w:b/>
        </w:rPr>
        <w:lastRenderedPageBreak/>
        <w:t>Aussteller</w:t>
      </w:r>
      <w:r w:rsidR="00731608">
        <w:rPr>
          <w:rFonts w:asciiTheme="majorHAnsi" w:hAnsiTheme="majorHAnsi" w:cstheme="majorHAnsi"/>
          <w:b/>
        </w:rPr>
        <w:t xml:space="preserve"> Gesundheitsmesse</w:t>
      </w:r>
      <w:r w:rsidRPr="00727DA5">
        <w:rPr>
          <w:rFonts w:asciiTheme="majorHAnsi" w:hAnsiTheme="majorHAnsi" w:cstheme="majorHAnsi"/>
          <w:b/>
        </w:rPr>
        <w:t>:</w:t>
      </w:r>
    </w:p>
    <w:p w:rsidR="00727DA5" w:rsidRPr="00727DA5" w:rsidRDefault="00727DA5" w:rsidP="00A628D5">
      <w:pPr>
        <w:rPr>
          <w:rFonts w:asciiTheme="majorHAnsi" w:hAnsiTheme="majorHAnsi" w:cstheme="majorHAnsi"/>
        </w:rPr>
      </w:pPr>
    </w:p>
    <w:p w:rsidR="00731608" w:rsidRPr="00731608" w:rsidRDefault="00731608" w:rsidP="00731608">
      <w:pPr>
        <w:rPr>
          <w:rFonts w:asciiTheme="majorHAnsi" w:hAnsiTheme="majorHAnsi" w:cstheme="majorHAnsi"/>
        </w:rPr>
      </w:pPr>
      <w:r w:rsidRPr="00731608">
        <w:rPr>
          <w:rFonts w:asciiTheme="majorHAnsi" w:hAnsiTheme="majorHAnsi" w:cstheme="majorHAnsi"/>
        </w:rPr>
        <w:t>BKK</w:t>
      </w:r>
    </w:p>
    <w:p w:rsidR="00A25B04" w:rsidRPr="00727DA5" w:rsidRDefault="00A25B04" w:rsidP="00A25B04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Blaues Kreuz</w:t>
      </w:r>
    </w:p>
    <w:p w:rsidR="00731608" w:rsidRDefault="00731608" w:rsidP="00731608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Herzkissen-</w:t>
      </w:r>
      <w:r w:rsidR="0010187C">
        <w:rPr>
          <w:rFonts w:asciiTheme="majorHAnsi" w:hAnsiTheme="majorHAnsi" w:cstheme="majorHAnsi"/>
        </w:rPr>
        <w:t>Gruppe</w:t>
      </w:r>
    </w:p>
    <w:p w:rsidR="00A25B04" w:rsidRPr="00727DA5" w:rsidRDefault="00A25B04" w:rsidP="00A25B04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Hospizverein Dithmarschen</w:t>
      </w:r>
    </w:p>
    <w:p w:rsidR="00731608" w:rsidRPr="00727DA5" w:rsidRDefault="00731608" w:rsidP="00731608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Krebsberatungszentrum Westküste</w:t>
      </w:r>
    </w:p>
    <w:p w:rsidR="00731608" w:rsidRPr="00727DA5" w:rsidRDefault="00731608" w:rsidP="00731608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 xml:space="preserve">Modify </w:t>
      </w:r>
      <w:proofErr w:type="spellStart"/>
      <w:r w:rsidRPr="00727DA5">
        <w:rPr>
          <w:rFonts w:asciiTheme="majorHAnsi" w:hAnsiTheme="majorHAnsi" w:cstheme="majorHAnsi"/>
        </w:rPr>
        <w:t>your</w:t>
      </w:r>
      <w:proofErr w:type="spellEnd"/>
      <w:r w:rsidRPr="00727DA5">
        <w:rPr>
          <w:rFonts w:asciiTheme="majorHAnsi" w:hAnsiTheme="majorHAnsi" w:cstheme="majorHAnsi"/>
        </w:rPr>
        <w:t xml:space="preserve"> </w:t>
      </w:r>
      <w:proofErr w:type="spellStart"/>
      <w:r w:rsidRPr="00727DA5">
        <w:rPr>
          <w:rFonts w:asciiTheme="majorHAnsi" w:hAnsiTheme="majorHAnsi" w:cstheme="majorHAnsi"/>
        </w:rPr>
        <w:t>life</w:t>
      </w:r>
      <w:proofErr w:type="spellEnd"/>
    </w:p>
    <w:p w:rsidR="00731608" w:rsidRPr="00731608" w:rsidRDefault="00731608" w:rsidP="00731608">
      <w:pPr>
        <w:rPr>
          <w:rFonts w:asciiTheme="majorHAnsi" w:hAnsiTheme="majorHAnsi" w:cstheme="majorHAnsi"/>
        </w:rPr>
      </w:pPr>
      <w:r w:rsidRPr="00731608">
        <w:rPr>
          <w:rFonts w:asciiTheme="majorHAnsi" w:hAnsiTheme="majorHAnsi" w:cstheme="majorHAnsi"/>
        </w:rPr>
        <w:t>Profit Brunsbüttel</w:t>
      </w:r>
    </w:p>
    <w:p w:rsidR="007A2119" w:rsidRPr="00727DA5" w:rsidRDefault="007A2119" w:rsidP="007A2119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Schleswig-Holsteinische Krebsgesellschaft</w:t>
      </w:r>
    </w:p>
    <w:p w:rsidR="00731608" w:rsidRPr="00727DA5" w:rsidRDefault="00731608" w:rsidP="00731608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Selbsthilfegruppe Blasenkrebs</w:t>
      </w:r>
    </w:p>
    <w:p w:rsidR="00A25B04" w:rsidRDefault="00A25B04" w:rsidP="00A25B04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Selbsthilfegruppe Non-Hodgkin-Lymphomen und Leukämien</w:t>
      </w:r>
    </w:p>
    <w:p w:rsidR="007A2119" w:rsidRPr="00727DA5" w:rsidRDefault="007A2119" w:rsidP="00A25B0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Selbsthilfegruppe </w:t>
      </w:r>
      <w:proofErr w:type="spellStart"/>
      <w:r>
        <w:rPr>
          <w:rFonts w:asciiTheme="majorHAnsi" w:hAnsiTheme="majorHAnsi" w:cstheme="majorHAnsi"/>
        </w:rPr>
        <w:t>Stomaträger</w:t>
      </w:r>
      <w:proofErr w:type="spellEnd"/>
    </w:p>
    <w:p w:rsidR="00731608" w:rsidRDefault="00731608" w:rsidP="00731608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Stiftung Mensch/</w:t>
      </w:r>
      <w:proofErr w:type="spellStart"/>
      <w:r w:rsidRPr="00727DA5">
        <w:rPr>
          <w:rFonts w:asciiTheme="majorHAnsi" w:hAnsiTheme="majorHAnsi" w:cstheme="majorHAnsi"/>
        </w:rPr>
        <w:t>Mook</w:t>
      </w:r>
      <w:proofErr w:type="spellEnd"/>
      <w:r w:rsidRPr="00727DA5">
        <w:rPr>
          <w:rFonts w:asciiTheme="majorHAnsi" w:hAnsiTheme="majorHAnsi" w:cstheme="majorHAnsi"/>
        </w:rPr>
        <w:t xml:space="preserve"> </w:t>
      </w:r>
      <w:proofErr w:type="spellStart"/>
      <w:proofErr w:type="gramStart"/>
      <w:r w:rsidRPr="00727DA5">
        <w:rPr>
          <w:rFonts w:asciiTheme="majorHAnsi" w:hAnsiTheme="majorHAnsi" w:cstheme="majorHAnsi"/>
        </w:rPr>
        <w:t>we</w:t>
      </w:r>
      <w:proofErr w:type="spellEnd"/>
      <w:r w:rsidRPr="00727DA5">
        <w:rPr>
          <w:rFonts w:asciiTheme="majorHAnsi" w:hAnsiTheme="majorHAnsi" w:cstheme="majorHAnsi"/>
        </w:rPr>
        <w:t xml:space="preserve"> gern</w:t>
      </w:r>
      <w:proofErr w:type="gramEnd"/>
    </w:p>
    <w:p w:rsidR="00731608" w:rsidRPr="007A2119" w:rsidRDefault="00731608" w:rsidP="00731608">
      <w:pPr>
        <w:rPr>
          <w:rFonts w:asciiTheme="majorHAnsi" w:hAnsiTheme="majorHAnsi" w:cstheme="majorHAnsi"/>
        </w:rPr>
      </w:pPr>
      <w:proofErr w:type="spellStart"/>
      <w:r w:rsidRPr="007A2119">
        <w:rPr>
          <w:rFonts w:asciiTheme="majorHAnsi" w:hAnsiTheme="majorHAnsi" w:cstheme="majorHAnsi"/>
        </w:rPr>
        <w:t>Vitakustik</w:t>
      </w:r>
      <w:proofErr w:type="spellEnd"/>
    </w:p>
    <w:p w:rsidR="00731608" w:rsidRPr="00727DA5" w:rsidRDefault="00731608" w:rsidP="00731608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</w:rPr>
        <w:t>WKK Brunsbüttel</w:t>
      </w:r>
    </w:p>
    <w:p w:rsidR="00731608" w:rsidRPr="00727DA5" w:rsidRDefault="00731608" w:rsidP="00A25B04">
      <w:pPr>
        <w:rPr>
          <w:rFonts w:asciiTheme="majorHAnsi" w:hAnsiTheme="majorHAnsi" w:cstheme="majorHAnsi"/>
        </w:rPr>
      </w:pPr>
    </w:p>
    <w:p w:rsidR="00727DA5" w:rsidRDefault="00727DA5" w:rsidP="00727DA5">
      <w:pPr>
        <w:rPr>
          <w:rFonts w:asciiTheme="majorHAnsi" w:hAnsiTheme="majorHAnsi" w:cstheme="majorHAnsi"/>
        </w:rPr>
      </w:pPr>
    </w:p>
    <w:p w:rsidR="00727DA5" w:rsidRDefault="00727DA5" w:rsidP="00727DA5">
      <w:pPr>
        <w:rPr>
          <w:rFonts w:asciiTheme="majorHAnsi" w:hAnsiTheme="majorHAnsi" w:cstheme="majorHAnsi"/>
        </w:rPr>
      </w:pPr>
    </w:p>
    <w:p w:rsidR="00727DA5" w:rsidRDefault="00106EAB" w:rsidP="00727DA5">
      <w:pPr>
        <w:rPr>
          <w:rFonts w:asciiTheme="majorHAnsi" w:hAnsiTheme="majorHAnsi" w:cstheme="majorHAnsi"/>
        </w:rPr>
      </w:pPr>
      <w:r w:rsidRPr="00727DA5">
        <w:rPr>
          <w:rFonts w:asciiTheme="majorHAnsi" w:hAnsiTheme="majorHAnsi" w:cstheme="majorHAnsi"/>
          <w:b/>
        </w:rPr>
        <w:t>Programm:</w:t>
      </w:r>
      <w:r w:rsidRPr="00727DA5">
        <w:rPr>
          <w:rFonts w:asciiTheme="majorHAnsi" w:hAnsiTheme="majorHAnsi" w:cstheme="majorHAnsi"/>
        </w:rPr>
        <w:br/>
      </w:r>
      <w:r w:rsidRPr="00727DA5">
        <w:rPr>
          <w:rFonts w:asciiTheme="majorHAnsi" w:hAnsiTheme="majorHAnsi" w:cstheme="majorHAnsi"/>
        </w:rPr>
        <w:br/>
        <w:t>10:00 Uhr</w:t>
      </w:r>
      <w:r w:rsidRPr="00727DA5">
        <w:rPr>
          <w:rFonts w:asciiTheme="majorHAnsi" w:hAnsiTheme="majorHAnsi" w:cstheme="majorHAnsi"/>
        </w:rPr>
        <w:tab/>
        <w:t>Start der Typisierungsaktion</w:t>
      </w:r>
      <w:r w:rsidRPr="00727DA5">
        <w:rPr>
          <w:rFonts w:asciiTheme="majorHAnsi" w:hAnsiTheme="majorHAnsi" w:cstheme="majorHAnsi"/>
        </w:rPr>
        <w:br/>
        <w:t xml:space="preserve">11:00 Uhr </w:t>
      </w:r>
      <w:r w:rsidRPr="00727DA5">
        <w:rPr>
          <w:rFonts w:asciiTheme="majorHAnsi" w:hAnsiTheme="majorHAnsi" w:cstheme="majorHAnsi"/>
        </w:rPr>
        <w:tab/>
        <w:t>Talk</w:t>
      </w:r>
      <w:r w:rsidRPr="00727DA5">
        <w:rPr>
          <w:rFonts w:asciiTheme="majorHAnsi" w:hAnsiTheme="majorHAnsi" w:cstheme="majorHAnsi"/>
        </w:rPr>
        <w:br/>
        <w:t xml:space="preserve">11:30 Uhr </w:t>
      </w:r>
      <w:r w:rsidRPr="00727DA5">
        <w:rPr>
          <w:rFonts w:asciiTheme="majorHAnsi" w:hAnsiTheme="majorHAnsi" w:cstheme="majorHAnsi"/>
        </w:rPr>
        <w:tab/>
      </w:r>
      <w:r w:rsidR="00A25B04" w:rsidRPr="00727DA5">
        <w:rPr>
          <w:rFonts w:asciiTheme="majorHAnsi" w:hAnsiTheme="majorHAnsi" w:cstheme="majorHAnsi"/>
        </w:rPr>
        <w:t xml:space="preserve">Konzert </w:t>
      </w:r>
      <w:r w:rsidRPr="00727DA5">
        <w:rPr>
          <w:rFonts w:asciiTheme="majorHAnsi" w:hAnsiTheme="majorHAnsi" w:cstheme="majorHAnsi"/>
          <w:b/>
        </w:rPr>
        <w:t xml:space="preserve">Marten </w:t>
      </w:r>
      <w:proofErr w:type="spellStart"/>
      <w:r w:rsidRPr="00727DA5">
        <w:rPr>
          <w:rFonts w:asciiTheme="majorHAnsi" w:hAnsiTheme="majorHAnsi" w:cstheme="majorHAnsi"/>
          <w:b/>
        </w:rPr>
        <w:t>Pulmer</w:t>
      </w:r>
      <w:proofErr w:type="spellEnd"/>
      <w:r w:rsidRPr="00727DA5">
        <w:rPr>
          <w:rFonts w:asciiTheme="majorHAnsi" w:hAnsiTheme="majorHAnsi" w:cstheme="majorHAnsi"/>
        </w:rPr>
        <w:br/>
        <w:t xml:space="preserve">12:45 Uhr </w:t>
      </w:r>
      <w:r w:rsidRPr="00727DA5">
        <w:rPr>
          <w:rFonts w:asciiTheme="majorHAnsi" w:hAnsiTheme="majorHAnsi" w:cstheme="majorHAnsi"/>
        </w:rPr>
        <w:tab/>
        <w:t>Talk</w:t>
      </w:r>
      <w:r w:rsidRPr="00727DA5">
        <w:rPr>
          <w:rFonts w:asciiTheme="majorHAnsi" w:hAnsiTheme="majorHAnsi" w:cstheme="majorHAnsi"/>
        </w:rPr>
        <w:br/>
        <w:t xml:space="preserve">13:00 Uhr </w:t>
      </w:r>
      <w:r w:rsidRPr="00727DA5">
        <w:rPr>
          <w:rFonts w:asciiTheme="majorHAnsi" w:hAnsiTheme="majorHAnsi" w:cstheme="majorHAnsi"/>
        </w:rPr>
        <w:tab/>
      </w:r>
      <w:r w:rsidR="00A25B04" w:rsidRPr="00727DA5">
        <w:rPr>
          <w:rFonts w:asciiTheme="majorHAnsi" w:hAnsiTheme="majorHAnsi" w:cstheme="majorHAnsi"/>
        </w:rPr>
        <w:t xml:space="preserve">Konzert </w:t>
      </w:r>
      <w:r w:rsidRPr="00727DA5">
        <w:rPr>
          <w:rFonts w:asciiTheme="majorHAnsi" w:hAnsiTheme="majorHAnsi" w:cstheme="majorHAnsi"/>
          <w:b/>
        </w:rPr>
        <w:t>Gerrit Hoss</w:t>
      </w:r>
      <w:r w:rsidRPr="00727DA5">
        <w:rPr>
          <w:rFonts w:asciiTheme="majorHAnsi" w:hAnsiTheme="majorHAnsi" w:cstheme="majorHAnsi"/>
        </w:rPr>
        <w:t xml:space="preserve"> </w:t>
      </w:r>
      <w:r w:rsidRPr="00727DA5">
        <w:rPr>
          <w:rFonts w:asciiTheme="majorHAnsi" w:hAnsiTheme="majorHAnsi" w:cstheme="majorHAnsi"/>
        </w:rPr>
        <w:br/>
        <w:t>14:00 Uhr</w:t>
      </w:r>
      <w:r w:rsidRPr="00727DA5">
        <w:rPr>
          <w:rFonts w:asciiTheme="majorHAnsi" w:hAnsiTheme="majorHAnsi" w:cstheme="majorHAnsi"/>
        </w:rPr>
        <w:tab/>
        <w:t>Yoga-Vorführung</w:t>
      </w:r>
      <w:r w:rsidR="00A25B04" w:rsidRPr="00727DA5">
        <w:rPr>
          <w:rFonts w:asciiTheme="majorHAnsi" w:hAnsiTheme="majorHAnsi" w:cstheme="majorHAnsi"/>
        </w:rPr>
        <w:t xml:space="preserve"> m. Bärbel </w:t>
      </w:r>
      <w:proofErr w:type="spellStart"/>
      <w:r w:rsidR="00A25B04" w:rsidRPr="00727DA5">
        <w:rPr>
          <w:rFonts w:asciiTheme="majorHAnsi" w:hAnsiTheme="majorHAnsi" w:cstheme="majorHAnsi"/>
        </w:rPr>
        <w:t>Brouwers</w:t>
      </w:r>
      <w:proofErr w:type="spellEnd"/>
      <w:r w:rsidRPr="00727DA5">
        <w:rPr>
          <w:rFonts w:asciiTheme="majorHAnsi" w:hAnsiTheme="majorHAnsi" w:cstheme="majorHAnsi"/>
        </w:rPr>
        <w:br/>
        <w:t>14:30 Uhr</w:t>
      </w:r>
      <w:r w:rsidRPr="00727DA5">
        <w:rPr>
          <w:rFonts w:asciiTheme="majorHAnsi" w:hAnsiTheme="majorHAnsi" w:cstheme="majorHAnsi"/>
        </w:rPr>
        <w:tab/>
      </w:r>
      <w:r w:rsidR="00A25B04" w:rsidRPr="00727DA5">
        <w:rPr>
          <w:rFonts w:asciiTheme="majorHAnsi" w:hAnsiTheme="majorHAnsi" w:cstheme="majorHAnsi"/>
        </w:rPr>
        <w:t xml:space="preserve">Konzert </w:t>
      </w:r>
      <w:r w:rsidRPr="00727DA5">
        <w:rPr>
          <w:rFonts w:asciiTheme="majorHAnsi" w:hAnsiTheme="majorHAnsi" w:cstheme="majorHAnsi"/>
          <w:b/>
        </w:rPr>
        <w:t>Björn Paulsen</w:t>
      </w:r>
      <w:r w:rsidRPr="00727DA5">
        <w:rPr>
          <w:rFonts w:asciiTheme="majorHAnsi" w:hAnsiTheme="majorHAnsi" w:cstheme="majorHAnsi"/>
        </w:rPr>
        <w:br/>
        <w:t>15:30 Uhr</w:t>
      </w:r>
      <w:r w:rsidRPr="00727DA5">
        <w:rPr>
          <w:rFonts w:asciiTheme="majorHAnsi" w:hAnsiTheme="majorHAnsi" w:cstheme="majorHAnsi"/>
        </w:rPr>
        <w:tab/>
        <w:t>Talk</w:t>
      </w:r>
      <w:r w:rsidRPr="00727DA5">
        <w:rPr>
          <w:rFonts w:asciiTheme="majorHAnsi" w:hAnsiTheme="majorHAnsi" w:cstheme="majorHAnsi"/>
        </w:rPr>
        <w:br/>
        <w:t>15:45 Uhr</w:t>
      </w:r>
      <w:r w:rsidRPr="00727DA5">
        <w:rPr>
          <w:rFonts w:asciiTheme="majorHAnsi" w:hAnsiTheme="majorHAnsi" w:cstheme="majorHAnsi"/>
        </w:rPr>
        <w:tab/>
      </w:r>
      <w:r w:rsidR="00A25B04" w:rsidRPr="00727DA5">
        <w:rPr>
          <w:rFonts w:asciiTheme="majorHAnsi" w:hAnsiTheme="majorHAnsi" w:cstheme="majorHAnsi"/>
        </w:rPr>
        <w:t xml:space="preserve">Konzert </w:t>
      </w:r>
      <w:r w:rsidRPr="00727DA5">
        <w:rPr>
          <w:rFonts w:asciiTheme="majorHAnsi" w:hAnsiTheme="majorHAnsi" w:cstheme="majorHAnsi"/>
          <w:b/>
        </w:rPr>
        <w:t>Georg auf Lieder</w:t>
      </w:r>
      <w:r w:rsidRPr="00727DA5">
        <w:rPr>
          <w:rFonts w:asciiTheme="majorHAnsi" w:hAnsiTheme="majorHAnsi" w:cstheme="majorHAnsi"/>
        </w:rPr>
        <w:t xml:space="preserve">  </w:t>
      </w:r>
      <w:r w:rsidRPr="00727DA5">
        <w:rPr>
          <w:rFonts w:asciiTheme="majorHAnsi" w:hAnsiTheme="majorHAnsi" w:cstheme="majorHAnsi"/>
        </w:rPr>
        <w:br/>
        <w:t xml:space="preserve">17:15 Uhr </w:t>
      </w:r>
      <w:r w:rsidRPr="00727DA5">
        <w:rPr>
          <w:rFonts w:asciiTheme="majorHAnsi" w:hAnsiTheme="majorHAnsi" w:cstheme="majorHAnsi"/>
        </w:rPr>
        <w:tab/>
        <w:t>Talk</w:t>
      </w:r>
      <w:r w:rsidRPr="00727DA5">
        <w:rPr>
          <w:rFonts w:asciiTheme="majorHAnsi" w:hAnsiTheme="majorHAnsi" w:cstheme="majorHAnsi"/>
        </w:rPr>
        <w:br/>
        <w:t xml:space="preserve">18:00 Uhr </w:t>
      </w:r>
      <w:r w:rsidRPr="00727DA5">
        <w:rPr>
          <w:rFonts w:asciiTheme="majorHAnsi" w:hAnsiTheme="majorHAnsi" w:cstheme="majorHAnsi"/>
        </w:rPr>
        <w:tab/>
        <w:t xml:space="preserve">Ende Typisierungsaktion </w:t>
      </w:r>
    </w:p>
    <w:p w:rsidR="00727DA5" w:rsidRDefault="00727DA5" w:rsidP="00727DA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br/>
      </w:r>
    </w:p>
    <w:p w:rsidR="00727DA5" w:rsidRDefault="00727DA5" w:rsidP="00727DA5">
      <w:pPr>
        <w:rPr>
          <w:rFonts w:asciiTheme="majorHAnsi" w:hAnsiTheme="majorHAnsi" w:cstheme="majorHAnsi"/>
        </w:rPr>
      </w:pPr>
    </w:p>
    <w:p w:rsidR="00727DA5" w:rsidRPr="00727DA5" w:rsidRDefault="00731608" w:rsidP="00727DA5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Ansprechpartner</w:t>
      </w:r>
      <w:r w:rsidR="00727DA5" w:rsidRPr="00727DA5">
        <w:rPr>
          <w:rFonts w:asciiTheme="majorHAnsi" w:hAnsiTheme="majorHAnsi" w:cstheme="majorHAnsi"/>
          <w:b/>
        </w:rPr>
        <w:t>:</w:t>
      </w:r>
    </w:p>
    <w:p w:rsidR="00E13FFC" w:rsidRPr="00727DA5" w:rsidRDefault="00727DA5" w:rsidP="007A2119">
      <w:pPr>
        <w:pStyle w:val="StandardWeb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Wattolümpiade</w:t>
      </w:r>
      <w:proofErr w:type="spellEnd"/>
      <w:r>
        <w:rPr>
          <w:rFonts w:asciiTheme="majorHAnsi" w:hAnsiTheme="majorHAnsi" w:cstheme="majorHAnsi"/>
        </w:rPr>
        <w:t xml:space="preserve"> e.V.</w:t>
      </w:r>
      <w:r>
        <w:rPr>
          <w:rFonts w:asciiTheme="majorHAnsi" w:hAnsiTheme="majorHAnsi" w:cstheme="majorHAnsi"/>
        </w:rPr>
        <w:br/>
        <w:t>Michael Behrendt – Presse und PR</w:t>
      </w:r>
      <w:r>
        <w:rPr>
          <w:rFonts w:asciiTheme="majorHAnsi" w:hAnsiTheme="majorHAnsi" w:cstheme="majorHAnsi"/>
        </w:rPr>
        <w:br/>
        <w:t>01 51 / 18 80 43 66</w:t>
      </w:r>
      <w:r>
        <w:rPr>
          <w:rFonts w:asciiTheme="majorHAnsi" w:hAnsiTheme="majorHAnsi" w:cstheme="majorHAnsi"/>
        </w:rPr>
        <w:br/>
      </w:r>
      <w:hyperlink r:id="rId4" w:history="1">
        <w:r w:rsidRPr="00CD48B8">
          <w:rPr>
            <w:rStyle w:val="Hyperlink"/>
            <w:rFonts w:asciiTheme="majorHAnsi" w:hAnsiTheme="majorHAnsi" w:cstheme="majorHAnsi"/>
          </w:rPr>
          <w:t>presse@wattoluempia.de</w:t>
        </w:r>
      </w:hyperlink>
      <w:r>
        <w:rPr>
          <w:rFonts w:asciiTheme="majorHAnsi" w:hAnsiTheme="majorHAnsi" w:cstheme="majorHAnsi"/>
        </w:rPr>
        <w:t xml:space="preserve"> </w:t>
      </w:r>
      <w:r w:rsidR="00F45BD2" w:rsidRPr="00727DA5">
        <w:rPr>
          <w:rFonts w:asciiTheme="majorHAnsi" w:hAnsiTheme="majorHAnsi" w:cstheme="majorHAnsi"/>
        </w:rPr>
        <w:br/>
      </w:r>
    </w:p>
    <w:sectPr w:rsidR="00E13FFC" w:rsidRPr="00727D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BD2"/>
    <w:rsid w:val="0010187C"/>
    <w:rsid w:val="00106EAB"/>
    <w:rsid w:val="002648DA"/>
    <w:rsid w:val="002A0526"/>
    <w:rsid w:val="00321151"/>
    <w:rsid w:val="00582F82"/>
    <w:rsid w:val="006F7210"/>
    <w:rsid w:val="00727DA5"/>
    <w:rsid w:val="00731608"/>
    <w:rsid w:val="007405E6"/>
    <w:rsid w:val="007A2119"/>
    <w:rsid w:val="008D01EE"/>
    <w:rsid w:val="00A25B04"/>
    <w:rsid w:val="00A628D5"/>
    <w:rsid w:val="00AE78A6"/>
    <w:rsid w:val="00BD04AF"/>
    <w:rsid w:val="00D46AAB"/>
    <w:rsid w:val="00E13FFC"/>
    <w:rsid w:val="00E31C1E"/>
    <w:rsid w:val="00F33432"/>
    <w:rsid w:val="00F4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527808"/>
  <w15:chartTrackingRefBased/>
  <w15:docId w15:val="{73F5DD10-D85D-4341-91FF-2AFA0DE1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5BD2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06EAB"/>
    <w:pPr>
      <w:spacing w:before="100" w:beforeAutospacing="1" w:after="100" w:afterAutospacing="1"/>
    </w:pPr>
  </w:style>
  <w:style w:type="character" w:styleId="Hyperlink">
    <w:name w:val="Hyperlink"/>
    <w:basedOn w:val="Absatz-Standardschriftart"/>
    <w:uiPriority w:val="99"/>
    <w:unhideWhenUsed/>
    <w:rsid w:val="00727DA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7D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esse@wattoluempia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2019-04-14T20:18:00Z</dcterms:created>
  <dcterms:modified xsi:type="dcterms:W3CDTF">2019-04-16T06:01:00Z</dcterms:modified>
</cp:coreProperties>
</file>